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18C33" w14:textId="77777777" w:rsidR="003A3D87" w:rsidRPr="00503616" w:rsidRDefault="0053547E" w:rsidP="003A3D87">
      <w:pPr>
        <w:widowControl w:val="0"/>
        <w:autoSpaceDE w:val="0"/>
        <w:autoSpaceDN w:val="0"/>
        <w:adjustRightInd w:val="0"/>
        <w:contextualSpacing/>
        <w:jc w:val="center"/>
        <w:rPr>
          <w:rFonts w:ascii="Arial" w:hAnsi="Arial" w:cs="Arial"/>
          <w:b/>
        </w:rPr>
      </w:pPr>
      <w:bookmarkStart w:id="0" w:name="_GoBack"/>
      <w:bookmarkEnd w:id="0"/>
      <w:r w:rsidRPr="00503616">
        <w:rPr>
          <w:rFonts w:ascii="Arial" w:hAnsi="Arial" w:cs="Arial"/>
          <w:b/>
        </w:rPr>
        <w:t xml:space="preserve">Advocacy and </w:t>
      </w:r>
      <w:proofErr w:type="spellStart"/>
      <w:r w:rsidRPr="00503616">
        <w:rPr>
          <w:rFonts w:ascii="Arial" w:hAnsi="Arial" w:cs="Arial"/>
          <w:b/>
        </w:rPr>
        <w:t>Allyship</w:t>
      </w:r>
      <w:proofErr w:type="spellEnd"/>
      <w:r w:rsidRPr="00503616">
        <w:rPr>
          <w:rFonts w:ascii="Arial" w:hAnsi="Arial" w:cs="Arial"/>
          <w:b/>
        </w:rPr>
        <w:t xml:space="preserve"> in Corrections</w:t>
      </w:r>
    </w:p>
    <w:p w14:paraId="33CC6229" w14:textId="77777777" w:rsidR="0053547E" w:rsidRPr="00503616" w:rsidRDefault="0053547E" w:rsidP="003A3D87">
      <w:pPr>
        <w:widowControl w:val="0"/>
        <w:autoSpaceDE w:val="0"/>
        <w:autoSpaceDN w:val="0"/>
        <w:adjustRightInd w:val="0"/>
        <w:contextualSpacing/>
        <w:jc w:val="center"/>
        <w:rPr>
          <w:rFonts w:ascii="Arial" w:hAnsi="Arial" w:cs="Arial"/>
          <w:b/>
        </w:rPr>
      </w:pPr>
      <w:r w:rsidRPr="00503616">
        <w:rPr>
          <w:rFonts w:ascii="Arial" w:hAnsi="Arial" w:cs="Arial"/>
          <w:b/>
        </w:rPr>
        <w:t>10% of final grade (due 10/20/19 by 11:59PM EST)</w:t>
      </w:r>
    </w:p>
    <w:p w14:paraId="42DE8C5F" w14:textId="77777777" w:rsidR="003A3D87" w:rsidRPr="00503616" w:rsidRDefault="003A3D87" w:rsidP="0053547E">
      <w:pPr>
        <w:widowControl w:val="0"/>
        <w:autoSpaceDE w:val="0"/>
        <w:autoSpaceDN w:val="0"/>
        <w:adjustRightInd w:val="0"/>
        <w:contextualSpacing/>
        <w:rPr>
          <w:rFonts w:ascii="Arial" w:hAnsi="Arial" w:cs="Arial"/>
          <w:b/>
        </w:rPr>
      </w:pPr>
    </w:p>
    <w:p w14:paraId="6EBBEB4E" w14:textId="77777777" w:rsidR="0053547E" w:rsidRPr="00503616" w:rsidRDefault="0053547E" w:rsidP="0053547E">
      <w:pPr>
        <w:widowControl w:val="0"/>
        <w:autoSpaceDE w:val="0"/>
        <w:autoSpaceDN w:val="0"/>
        <w:adjustRightInd w:val="0"/>
        <w:contextualSpacing/>
        <w:rPr>
          <w:rFonts w:ascii="Arial" w:hAnsi="Arial" w:cs="Arial"/>
          <w:b/>
        </w:rPr>
      </w:pPr>
      <w:r w:rsidRPr="00503616">
        <w:rPr>
          <w:rFonts w:ascii="Arial" w:hAnsi="Arial" w:cs="Arial"/>
          <w:spacing w:val="-2"/>
        </w:rPr>
        <w:t xml:space="preserve">Students will first identify one existing state statute or correctional policy. Students will describe the statute or policy, highlighting potential discriminatory implications for vulnerable groups (e.g., persons who incarcerated and are hard of hearing or mobility impaired, LGBTQIA*), and discuss specific opportunities for revision. Finally, students will craft an ally letter to their future selves whereby they detail </w:t>
      </w:r>
      <w:r w:rsidRPr="00503616">
        <w:rPr>
          <w:rFonts w:ascii="Arial" w:hAnsi="Arial" w:cs="Arial"/>
        </w:rPr>
        <w:t xml:space="preserve">evidence-informed recommendations for policy revision. Students will then detail </w:t>
      </w:r>
      <w:r w:rsidRPr="00503616">
        <w:rPr>
          <w:rFonts w:ascii="Arial" w:hAnsi="Arial" w:cs="Arial"/>
          <w:spacing w:val="-2"/>
        </w:rPr>
        <w:t xml:space="preserve">specific steps they will take to support such revision. </w:t>
      </w:r>
      <w:r w:rsidRPr="00503616">
        <w:rPr>
          <w:rFonts w:ascii="Arial" w:hAnsi="Arial" w:cs="Arial"/>
          <w:b/>
        </w:rPr>
        <w:t>(5 pages max, not including the ally letter)</w:t>
      </w:r>
    </w:p>
    <w:p w14:paraId="3A3F0486" w14:textId="77777777" w:rsidR="00404EA8" w:rsidRPr="00503616" w:rsidRDefault="00404EA8" w:rsidP="0053547E">
      <w:pPr>
        <w:widowControl w:val="0"/>
        <w:autoSpaceDE w:val="0"/>
        <w:autoSpaceDN w:val="0"/>
        <w:adjustRightInd w:val="0"/>
        <w:contextualSpacing/>
        <w:rPr>
          <w:rFonts w:ascii="Arial" w:hAnsi="Arial" w:cs="Arial"/>
          <w:b/>
        </w:rPr>
      </w:pPr>
    </w:p>
    <w:p w14:paraId="1E9D65D1" w14:textId="77777777" w:rsidR="00404EA8" w:rsidRPr="00503616" w:rsidRDefault="00404EA8" w:rsidP="0053547E">
      <w:pPr>
        <w:widowControl w:val="0"/>
        <w:autoSpaceDE w:val="0"/>
        <w:autoSpaceDN w:val="0"/>
        <w:adjustRightInd w:val="0"/>
        <w:contextualSpacing/>
        <w:rPr>
          <w:rFonts w:ascii="Arial" w:hAnsi="Arial" w:cs="Arial"/>
          <w:b/>
        </w:rPr>
      </w:pPr>
      <w:r w:rsidRPr="00503616">
        <w:rPr>
          <w:rFonts w:ascii="Arial" w:hAnsi="Arial" w:cs="Arial"/>
          <w:b/>
        </w:rPr>
        <w:t>Learning outcomes for the assignment include:</w:t>
      </w:r>
    </w:p>
    <w:p w14:paraId="1757D44D" w14:textId="77777777" w:rsidR="00404EA8" w:rsidRPr="00671B66" w:rsidRDefault="00404EA8" w:rsidP="00671B66">
      <w:pPr>
        <w:pStyle w:val="ListParagraph"/>
        <w:numPr>
          <w:ilvl w:val="0"/>
          <w:numId w:val="2"/>
        </w:numPr>
        <w:rPr>
          <w:rFonts w:ascii="Arial" w:hAnsi="Arial" w:cs="Arial"/>
        </w:rPr>
      </w:pPr>
      <w:r w:rsidRPr="00671B66">
        <w:rPr>
          <w:rFonts w:ascii="Arial" w:hAnsi="Arial" w:cs="Arial"/>
        </w:rPr>
        <w:t xml:space="preserve">Recognize the influence of individual and systematic biases on adult corrections in the United States. </w:t>
      </w:r>
    </w:p>
    <w:p w14:paraId="1F784B7E" w14:textId="77777777" w:rsidR="00404EA8" w:rsidRPr="00671B66" w:rsidRDefault="00404EA8" w:rsidP="00671B66">
      <w:pPr>
        <w:pStyle w:val="ListParagraph"/>
        <w:numPr>
          <w:ilvl w:val="0"/>
          <w:numId w:val="2"/>
        </w:numPr>
        <w:rPr>
          <w:rFonts w:ascii="Arial" w:hAnsi="Arial" w:cs="Arial"/>
        </w:rPr>
      </w:pPr>
      <w:r w:rsidRPr="00671B66">
        <w:rPr>
          <w:rFonts w:ascii="Arial" w:hAnsi="Arial" w:cs="Arial"/>
        </w:rPr>
        <w:t xml:space="preserve">Appraise correctional policies regarding potential discriminatory effects on diverse and vulnerable subgroups. </w:t>
      </w:r>
    </w:p>
    <w:p w14:paraId="64F4D91E" w14:textId="77777777" w:rsidR="00404EA8" w:rsidRPr="00671B66" w:rsidRDefault="00404EA8" w:rsidP="00671B66">
      <w:pPr>
        <w:pStyle w:val="ListParagraph"/>
        <w:numPr>
          <w:ilvl w:val="0"/>
          <w:numId w:val="2"/>
        </w:numPr>
        <w:rPr>
          <w:rFonts w:ascii="Arial" w:hAnsi="Arial" w:cs="Arial"/>
        </w:rPr>
      </w:pPr>
      <w:r w:rsidRPr="00671B66">
        <w:rPr>
          <w:rFonts w:ascii="Arial" w:hAnsi="Arial" w:cs="Arial"/>
        </w:rPr>
        <w:t>Create evidence-informed recommendations for correctional policy creation and revision.</w:t>
      </w:r>
    </w:p>
    <w:p w14:paraId="203A4485" w14:textId="77777777" w:rsidR="0053547E" w:rsidRPr="00503616" w:rsidRDefault="0053547E" w:rsidP="0053547E">
      <w:pPr>
        <w:widowControl w:val="0"/>
        <w:autoSpaceDE w:val="0"/>
        <w:autoSpaceDN w:val="0"/>
        <w:adjustRightInd w:val="0"/>
        <w:contextualSpacing/>
        <w:rPr>
          <w:rFonts w:ascii="Arial" w:hAnsi="Arial" w:cs="Arial"/>
          <w:spacing w:val="-2"/>
        </w:rPr>
      </w:pPr>
    </w:p>
    <w:p w14:paraId="76635604" w14:textId="77777777" w:rsidR="003A3D87" w:rsidRPr="00503616" w:rsidRDefault="003A3D87" w:rsidP="003A3D87">
      <w:pPr>
        <w:pStyle w:val="BodyText"/>
        <w:rPr>
          <w:rFonts w:ascii="Arial" w:eastAsia="Adobe Fan Heiti Std B" w:hAnsi="Arial" w:cs="Arial"/>
          <w:b/>
          <w:szCs w:val="24"/>
        </w:rPr>
      </w:pPr>
      <w:r w:rsidRPr="00503616">
        <w:rPr>
          <w:rFonts w:ascii="Arial" w:eastAsia="Adobe Fan Heiti Std B" w:hAnsi="Arial" w:cs="Arial"/>
          <w:b/>
          <w:szCs w:val="24"/>
          <w:lang w:val="en-US"/>
        </w:rPr>
        <w:t>A</w:t>
      </w:r>
      <w:proofErr w:type="spellStart"/>
      <w:r w:rsidRPr="00503616">
        <w:rPr>
          <w:rFonts w:ascii="Arial" w:eastAsia="Adobe Fan Heiti Std B" w:hAnsi="Arial" w:cs="Arial"/>
          <w:b/>
          <w:szCs w:val="24"/>
        </w:rPr>
        <w:t>ddressing</w:t>
      </w:r>
      <w:proofErr w:type="spellEnd"/>
      <w:r w:rsidRPr="00503616">
        <w:rPr>
          <w:rFonts w:ascii="Arial" w:eastAsia="Adobe Fan Heiti Std B" w:hAnsi="Arial" w:cs="Arial"/>
          <w:b/>
          <w:szCs w:val="24"/>
        </w:rPr>
        <w:t xml:space="preserve"> all the assignment criteria does not necessarily mean that you have earned all the available points.  Completely fulfilling the assignment criteria (i.e. earning all the available points) is a function of not only addressing the assignment criteria but applying critical thinking skills and creating a coherent “product”.</w:t>
      </w:r>
    </w:p>
    <w:p w14:paraId="5BE7BE07" w14:textId="77777777" w:rsidR="003A3D87" w:rsidRPr="00503616" w:rsidRDefault="003A3D87" w:rsidP="003A3D87">
      <w:pPr>
        <w:rPr>
          <w:rFonts w:ascii="Arial" w:eastAsia="Adobe Fan Heiti Std B"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6"/>
        <w:gridCol w:w="1440"/>
        <w:gridCol w:w="7104"/>
      </w:tblGrid>
      <w:tr w:rsidR="001E3BDC" w:rsidRPr="00503616" w14:paraId="21CC8EDD" w14:textId="77777777" w:rsidTr="001E3BDC">
        <w:tc>
          <w:tcPr>
            <w:tcW w:w="1701" w:type="pct"/>
            <w:shd w:val="clear" w:color="auto" w:fill="E0E0E0"/>
          </w:tcPr>
          <w:p w14:paraId="64720601" w14:textId="77777777" w:rsidR="001E3BDC" w:rsidRPr="00503616" w:rsidRDefault="001E3BDC" w:rsidP="001E3BDC">
            <w:pPr>
              <w:pStyle w:val="PlainText"/>
              <w:jc w:val="center"/>
              <w:rPr>
                <w:rFonts w:ascii="Arial" w:eastAsia="Adobe Fan Heiti Std B" w:hAnsi="Arial" w:cs="Arial"/>
                <w:b/>
                <w:sz w:val="24"/>
                <w:szCs w:val="24"/>
              </w:rPr>
            </w:pPr>
            <w:r w:rsidRPr="00503616">
              <w:rPr>
                <w:rFonts w:ascii="Arial" w:eastAsia="Adobe Fan Heiti Std B" w:hAnsi="Arial" w:cs="Arial"/>
                <w:b/>
                <w:sz w:val="24"/>
                <w:szCs w:val="24"/>
              </w:rPr>
              <w:t>Criteria</w:t>
            </w:r>
          </w:p>
        </w:tc>
        <w:tc>
          <w:tcPr>
            <w:tcW w:w="556" w:type="pct"/>
            <w:shd w:val="clear" w:color="auto" w:fill="E0E0E0"/>
          </w:tcPr>
          <w:p w14:paraId="055D510C" w14:textId="77777777" w:rsidR="001E3BDC" w:rsidRPr="00503616" w:rsidRDefault="001E3BDC" w:rsidP="001E3BDC">
            <w:pPr>
              <w:jc w:val="center"/>
              <w:rPr>
                <w:rFonts w:ascii="Arial" w:eastAsia="Adobe Fan Heiti Std B" w:hAnsi="Arial" w:cs="Arial"/>
                <w:b/>
              </w:rPr>
            </w:pPr>
            <w:r w:rsidRPr="00503616">
              <w:rPr>
                <w:rFonts w:ascii="Arial" w:eastAsia="Adobe Fan Heiti Std B" w:hAnsi="Arial" w:cs="Arial"/>
                <w:b/>
              </w:rPr>
              <w:t>Points Earned</w:t>
            </w:r>
          </w:p>
        </w:tc>
        <w:tc>
          <w:tcPr>
            <w:tcW w:w="2743" w:type="pct"/>
            <w:shd w:val="clear" w:color="auto" w:fill="E0E0E0"/>
          </w:tcPr>
          <w:p w14:paraId="67FAF66C" w14:textId="77777777" w:rsidR="001E3BDC" w:rsidRPr="00503616" w:rsidRDefault="001E3BDC" w:rsidP="001E3BDC">
            <w:pPr>
              <w:jc w:val="center"/>
              <w:rPr>
                <w:rFonts w:ascii="Arial" w:eastAsia="Adobe Fan Heiti Std B" w:hAnsi="Arial" w:cs="Arial"/>
                <w:b/>
              </w:rPr>
            </w:pPr>
            <w:r w:rsidRPr="00503616">
              <w:rPr>
                <w:rFonts w:ascii="Arial" w:eastAsia="Adobe Fan Heiti Std B" w:hAnsi="Arial" w:cs="Arial"/>
                <w:b/>
              </w:rPr>
              <w:t>Comments</w:t>
            </w:r>
          </w:p>
        </w:tc>
      </w:tr>
      <w:tr w:rsidR="001E3BDC" w:rsidRPr="00503616" w14:paraId="09721B1F" w14:textId="77777777" w:rsidTr="001E3BDC">
        <w:tc>
          <w:tcPr>
            <w:tcW w:w="1701" w:type="pct"/>
          </w:tcPr>
          <w:p w14:paraId="3F9170E7" w14:textId="77777777" w:rsidR="001E3BDC" w:rsidRPr="00503616" w:rsidRDefault="001E3BDC" w:rsidP="0031657D">
            <w:pPr>
              <w:autoSpaceDE w:val="0"/>
              <w:autoSpaceDN w:val="0"/>
              <w:adjustRightInd w:val="0"/>
              <w:rPr>
                <w:rFonts w:ascii="Arial" w:hAnsi="Arial" w:cs="Arial"/>
                <w:b/>
                <w:spacing w:val="-2"/>
              </w:rPr>
            </w:pPr>
            <w:r w:rsidRPr="00503616">
              <w:rPr>
                <w:rFonts w:ascii="Arial" w:eastAsia="Adobe Fan Heiti Std B" w:hAnsi="Arial" w:cs="Arial"/>
                <w:b/>
              </w:rPr>
              <w:t xml:space="preserve">1. </w:t>
            </w:r>
            <w:r w:rsidRPr="00503616">
              <w:rPr>
                <w:rFonts w:ascii="Arial" w:hAnsi="Arial" w:cs="Arial"/>
                <w:b/>
                <w:spacing w:val="-2"/>
              </w:rPr>
              <w:t>Identify one existing state statute or correctional policy providing both the jurisdiction, title, and</w:t>
            </w:r>
            <w:r w:rsidR="002578D2" w:rsidRPr="00503616">
              <w:rPr>
                <w:rFonts w:ascii="Arial" w:hAnsi="Arial" w:cs="Arial"/>
                <w:b/>
                <w:spacing w:val="-2"/>
              </w:rPr>
              <w:t xml:space="preserve"> hyperlink.</w:t>
            </w:r>
          </w:p>
          <w:p w14:paraId="49A525BC" w14:textId="77777777" w:rsidR="001E3BDC" w:rsidRPr="00503616" w:rsidRDefault="001E3BDC" w:rsidP="0031657D">
            <w:pPr>
              <w:autoSpaceDE w:val="0"/>
              <w:autoSpaceDN w:val="0"/>
              <w:adjustRightInd w:val="0"/>
              <w:rPr>
                <w:rFonts w:ascii="Arial" w:hAnsi="Arial" w:cs="Arial"/>
                <w:b/>
                <w:spacing w:val="-2"/>
              </w:rPr>
            </w:pPr>
          </w:p>
          <w:p w14:paraId="5FA572A3" w14:textId="77777777" w:rsidR="001E3BDC" w:rsidRPr="00503616" w:rsidRDefault="001E3BDC" w:rsidP="00503616">
            <w:pPr>
              <w:autoSpaceDE w:val="0"/>
              <w:autoSpaceDN w:val="0"/>
              <w:adjustRightInd w:val="0"/>
              <w:rPr>
                <w:rFonts w:ascii="Arial" w:hAnsi="Arial" w:cs="Arial"/>
                <w:b/>
                <w:spacing w:val="-2"/>
              </w:rPr>
            </w:pPr>
            <w:r w:rsidRPr="00503616">
              <w:rPr>
                <w:rFonts w:ascii="Arial" w:hAnsi="Arial" w:cs="Arial"/>
                <w:b/>
                <w:spacing w:val="-2"/>
              </w:rPr>
              <w:t>(</w:t>
            </w:r>
            <w:r w:rsidR="00503616">
              <w:rPr>
                <w:rFonts w:ascii="Arial" w:hAnsi="Arial" w:cs="Arial"/>
                <w:b/>
                <w:spacing w:val="-2"/>
              </w:rPr>
              <w:t>3</w:t>
            </w:r>
            <w:r w:rsidRPr="00503616">
              <w:rPr>
                <w:rFonts w:ascii="Arial" w:hAnsi="Arial" w:cs="Arial"/>
                <w:b/>
                <w:spacing w:val="-2"/>
              </w:rPr>
              <w:t xml:space="preserve"> points) </w:t>
            </w:r>
          </w:p>
        </w:tc>
        <w:tc>
          <w:tcPr>
            <w:tcW w:w="556" w:type="pct"/>
          </w:tcPr>
          <w:p w14:paraId="692BD325" w14:textId="77777777" w:rsidR="001E3BDC" w:rsidRPr="00503616" w:rsidRDefault="001E3BDC" w:rsidP="00DB1B0D">
            <w:pPr>
              <w:rPr>
                <w:rFonts w:ascii="Arial" w:eastAsia="Adobe Fan Heiti Std B" w:hAnsi="Arial" w:cs="Arial"/>
                <w:b/>
              </w:rPr>
            </w:pPr>
          </w:p>
        </w:tc>
        <w:tc>
          <w:tcPr>
            <w:tcW w:w="2743" w:type="pct"/>
          </w:tcPr>
          <w:p w14:paraId="51501CEA" w14:textId="77777777" w:rsidR="001E3BDC" w:rsidRPr="00503616" w:rsidRDefault="001E3BDC" w:rsidP="00DB1B0D">
            <w:pPr>
              <w:rPr>
                <w:rFonts w:ascii="Arial" w:eastAsia="Adobe Fan Heiti Std B" w:hAnsi="Arial" w:cs="Arial"/>
                <w:b/>
              </w:rPr>
            </w:pPr>
          </w:p>
        </w:tc>
      </w:tr>
      <w:tr w:rsidR="001E3BDC" w:rsidRPr="00503616" w14:paraId="037BFCA7" w14:textId="77777777" w:rsidTr="001E3BDC">
        <w:trPr>
          <w:trHeight w:val="548"/>
        </w:trPr>
        <w:tc>
          <w:tcPr>
            <w:tcW w:w="1701" w:type="pct"/>
          </w:tcPr>
          <w:p w14:paraId="79872D21" w14:textId="77777777" w:rsidR="001E3BDC" w:rsidRPr="00503616" w:rsidRDefault="001E3BDC" w:rsidP="0025240A">
            <w:pPr>
              <w:autoSpaceDE w:val="0"/>
              <w:autoSpaceDN w:val="0"/>
              <w:adjustRightInd w:val="0"/>
              <w:rPr>
                <w:rFonts w:ascii="Arial" w:hAnsi="Arial" w:cs="Arial"/>
                <w:b/>
                <w:spacing w:val="-2"/>
              </w:rPr>
            </w:pPr>
            <w:r w:rsidRPr="00503616">
              <w:rPr>
                <w:rFonts w:ascii="Arial" w:eastAsia="Adobe Fan Heiti Std B" w:hAnsi="Arial" w:cs="Arial"/>
                <w:b/>
              </w:rPr>
              <w:t xml:space="preserve">2. </w:t>
            </w:r>
            <w:r w:rsidRPr="00503616">
              <w:rPr>
                <w:rFonts w:ascii="Arial" w:hAnsi="Arial" w:cs="Arial"/>
                <w:b/>
                <w:spacing w:val="-2"/>
              </w:rPr>
              <w:t>Briefly describe the statute or policy</w:t>
            </w:r>
            <w:r w:rsidR="002578D2" w:rsidRPr="00503616">
              <w:rPr>
                <w:rFonts w:ascii="Arial" w:hAnsi="Arial" w:cs="Arial"/>
                <w:b/>
                <w:spacing w:val="-2"/>
              </w:rPr>
              <w:t>.</w:t>
            </w:r>
            <w:r w:rsidR="00503616" w:rsidRPr="00503616">
              <w:rPr>
                <w:rFonts w:ascii="Arial" w:eastAsia="Adobe Fan Heiti Std B" w:hAnsi="Arial" w:cs="Arial"/>
                <w:b/>
              </w:rPr>
              <w:t xml:space="preserve"> Identify at least one bias that may drive this p</w:t>
            </w:r>
            <w:r w:rsidR="00503616">
              <w:rPr>
                <w:rFonts w:ascii="Arial" w:eastAsia="Adobe Fan Heiti Std B" w:hAnsi="Arial" w:cs="Arial"/>
                <w:b/>
              </w:rPr>
              <w:t>olicy</w:t>
            </w:r>
            <w:r w:rsidR="00503616" w:rsidRPr="00503616">
              <w:rPr>
                <w:rFonts w:ascii="Arial" w:eastAsia="Adobe Fan Heiti Std B" w:hAnsi="Arial" w:cs="Arial"/>
                <w:b/>
              </w:rPr>
              <w:t>.</w:t>
            </w:r>
          </w:p>
          <w:p w14:paraId="51DB4605" w14:textId="77777777" w:rsidR="001E3BDC" w:rsidRPr="00503616" w:rsidRDefault="001E3BDC" w:rsidP="0025240A">
            <w:pPr>
              <w:autoSpaceDE w:val="0"/>
              <w:autoSpaceDN w:val="0"/>
              <w:adjustRightInd w:val="0"/>
              <w:rPr>
                <w:rFonts w:ascii="Arial" w:hAnsi="Arial" w:cs="Arial"/>
                <w:b/>
                <w:spacing w:val="-2"/>
              </w:rPr>
            </w:pPr>
          </w:p>
          <w:p w14:paraId="641A118B" w14:textId="77777777" w:rsidR="001E3BDC" w:rsidRPr="00503616" w:rsidRDefault="001E3BDC" w:rsidP="00503616">
            <w:pPr>
              <w:autoSpaceDE w:val="0"/>
              <w:autoSpaceDN w:val="0"/>
              <w:adjustRightInd w:val="0"/>
              <w:rPr>
                <w:rFonts w:ascii="Arial" w:eastAsia="Adobe Fan Heiti Std B" w:hAnsi="Arial" w:cs="Arial"/>
                <w:b/>
              </w:rPr>
            </w:pPr>
            <w:r w:rsidRPr="00503616">
              <w:rPr>
                <w:rFonts w:ascii="Arial" w:hAnsi="Arial" w:cs="Arial"/>
                <w:b/>
                <w:spacing w:val="-2"/>
              </w:rPr>
              <w:t>(</w:t>
            </w:r>
            <w:r w:rsidR="00503616">
              <w:rPr>
                <w:rFonts w:ascii="Arial" w:hAnsi="Arial" w:cs="Arial"/>
                <w:b/>
                <w:spacing w:val="-2"/>
              </w:rPr>
              <w:t>7</w:t>
            </w:r>
            <w:r w:rsidRPr="00503616">
              <w:rPr>
                <w:rFonts w:ascii="Arial" w:hAnsi="Arial" w:cs="Arial"/>
                <w:b/>
                <w:spacing w:val="-2"/>
              </w:rPr>
              <w:t xml:space="preserve"> points)</w:t>
            </w:r>
          </w:p>
        </w:tc>
        <w:tc>
          <w:tcPr>
            <w:tcW w:w="556" w:type="pct"/>
          </w:tcPr>
          <w:p w14:paraId="571FF8A2" w14:textId="77777777" w:rsidR="001E3BDC" w:rsidRPr="00503616" w:rsidRDefault="001E3BDC" w:rsidP="00DB1B0D">
            <w:pPr>
              <w:rPr>
                <w:rFonts w:ascii="Arial" w:eastAsia="Adobe Fan Heiti Std B" w:hAnsi="Arial" w:cs="Arial"/>
                <w:b/>
              </w:rPr>
            </w:pPr>
          </w:p>
        </w:tc>
        <w:tc>
          <w:tcPr>
            <w:tcW w:w="2743" w:type="pct"/>
          </w:tcPr>
          <w:p w14:paraId="0092315A" w14:textId="77777777" w:rsidR="001E3BDC" w:rsidRPr="00503616" w:rsidRDefault="001E3BDC" w:rsidP="00DB1B0D">
            <w:pPr>
              <w:rPr>
                <w:rFonts w:ascii="Arial" w:eastAsia="Adobe Fan Heiti Std B" w:hAnsi="Arial" w:cs="Arial"/>
                <w:b/>
              </w:rPr>
            </w:pPr>
          </w:p>
        </w:tc>
      </w:tr>
      <w:tr w:rsidR="001E3BDC" w:rsidRPr="00503616" w14:paraId="4D01EEF2" w14:textId="77777777" w:rsidTr="001E3BDC">
        <w:tc>
          <w:tcPr>
            <w:tcW w:w="1701" w:type="pct"/>
          </w:tcPr>
          <w:p w14:paraId="46983390" w14:textId="77777777" w:rsidR="001E3BDC" w:rsidRPr="00503616" w:rsidRDefault="001E3BDC" w:rsidP="0031657D">
            <w:pPr>
              <w:autoSpaceDE w:val="0"/>
              <w:autoSpaceDN w:val="0"/>
              <w:adjustRightInd w:val="0"/>
              <w:rPr>
                <w:rFonts w:ascii="Arial" w:hAnsi="Arial" w:cs="Arial"/>
                <w:b/>
                <w:spacing w:val="-2"/>
              </w:rPr>
            </w:pPr>
            <w:r w:rsidRPr="00503616">
              <w:rPr>
                <w:rFonts w:ascii="Arial" w:eastAsia="Adobe Fan Heiti Std B" w:hAnsi="Arial" w:cs="Arial"/>
                <w:b/>
              </w:rPr>
              <w:t>3. Highlight</w:t>
            </w:r>
            <w:r w:rsidRPr="00503616">
              <w:rPr>
                <w:rFonts w:ascii="Arial" w:hAnsi="Arial" w:cs="Arial"/>
                <w:b/>
                <w:spacing w:val="-2"/>
              </w:rPr>
              <w:t xml:space="preserve"> potential discriminatory implications for vulnerable groups. Specifically, describe the exact </w:t>
            </w:r>
            <w:r w:rsidRPr="00503616">
              <w:rPr>
                <w:rFonts w:ascii="Arial" w:hAnsi="Arial" w:cs="Arial"/>
                <w:b/>
                <w:spacing w:val="-2"/>
              </w:rPr>
              <w:lastRenderedPageBreak/>
              <w:t>language that opens such vulnerability and identify at least two different groups that may be affected adversely and how (e.g., removal of toilets from cells keeps persons with urinary incontinence away from easy toilet access thereby increasing risk of UTI, also means women who are menstruating have restricted access to hygienic product and waste disposal</w:t>
            </w:r>
            <w:r w:rsidR="002578D2" w:rsidRPr="00503616">
              <w:rPr>
                <w:rFonts w:ascii="Arial" w:hAnsi="Arial" w:cs="Arial"/>
                <w:b/>
                <w:spacing w:val="-2"/>
              </w:rPr>
              <w:t>).</w:t>
            </w:r>
          </w:p>
          <w:p w14:paraId="57FEF6AF" w14:textId="77777777" w:rsidR="001E3BDC" w:rsidRPr="00503616" w:rsidRDefault="001E3BDC" w:rsidP="0031657D">
            <w:pPr>
              <w:autoSpaceDE w:val="0"/>
              <w:autoSpaceDN w:val="0"/>
              <w:adjustRightInd w:val="0"/>
              <w:rPr>
                <w:rFonts w:ascii="Arial" w:hAnsi="Arial" w:cs="Arial"/>
                <w:b/>
                <w:spacing w:val="-2"/>
              </w:rPr>
            </w:pPr>
          </w:p>
          <w:p w14:paraId="6B4A6A38" w14:textId="77777777" w:rsidR="001E3BDC" w:rsidRPr="00503616" w:rsidRDefault="001E3BDC" w:rsidP="0031657D">
            <w:pPr>
              <w:autoSpaceDE w:val="0"/>
              <w:autoSpaceDN w:val="0"/>
              <w:adjustRightInd w:val="0"/>
              <w:rPr>
                <w:rFonts w:ascii="Arial" w:hAnsi="Arial" w:cs="Arial"/>
                <w:b/>
                <w:spacing w:val="-2"/>
              </w:rPr>
            </w:pPr>
            <w:r w:rsidRPr="00503616">
              <w:rPr>
                <w:rFonts w:ascii="Arial" w:hAnsi="Arial" w:cs="Arial"/>
                <w:b/>
                <w:spacing w:val="-2"/>
              </w:rPr>
              <w:t>(20 points)</w:t>
            </w:r>
          </w:p>
        </w:tc>
        <w:tc>
          <w:tcPr>
            <w:tcW w:w="556" w:type="pct"/>
          </w:tcPr>
          <w:p w14:paraId="20D9CD99" w14:textId="77777777" w:rsidR="001E3BDC" w:rsidRPr="00503616" w:rsidRDefault="001E3BDC" w:rsidP="00DB1B0D">
            <w:pPr>
              <w:rPr>
                <w:rFonts w:ascii="Arial" w:eastAsia="Adobe Fan Heiti Std B" w:hAnsi="Arial" w:cs="Arial"/>
                <w:b/>
              </w:rPr>
            </w:pPr>
          </w:p>
        </w:tc>
        <w:tc>
          <w:tcPr>
            <w:tcW w:w="2743" w:type="pct"/>
          </w:tcPr>
          <w:p w14:paraId="5EB125BF" w14:textId="77777777" w:rsidR="001E3BDC" w:rsidRPr="00503616" w:rsidRDefault="001E3BDC" w:rsidP="00DB1B0D">
            <w:pPr>
              <w:rPr>
                <w:rFonts w:ascii="Arial" w:eastAsia="Adobe Fan Heiti Std B" w:hAnsi="Arial" w:cs="Arial"/>
                <w:b/>
              </w:rPr>
            </w:pPr>
          </w:p>
        </w:tc>
      </w:tr>
      <w:tr w:rsidR="001E3BDC" w:rsidRPr="00503616" w14:paraId="71951161" w14:textId="77777777" w:rsidTr="001E3BDC">
        <w:tc>
          <w:tcPr>
            <w:tcW w:w="1701" w:type="pct"/>
          </w:tcPr>
          <w:p w14:paraId="5E389C98" w14:textId="77777777" w:rsidR="001E3BDC" w:rsidRPr="00503616" w:rsidRDefault="001E3BDC" w:rsidP="00DB1B0D">
            <w:pPr>
              <w:autoSpaceDE w:val="0"/>
              <w:autoSpaceDN w:val="0"/>
              <w:adjustRightInd w:val="0"/>
              <w:rPr>
                <w:rFonts w:ascii="Arial" w:eastAsia="Adobe Fan Heiti Std B" w:hAnsi="Arial" w:cs="Arial"/>
                <w:b/>
              </w:rPr>
            </w:pPr>
            <w:r w:rsidRPr="00503616">
              <w:rPr>
                <w:rFonts w:ascii="Arial" w:eastAsia="Adobe Fan Heiti Std B" w:hAnsi="Arial" w:cs="Arial"/>
                <w:b/>
              </w:rPr>
              <w:t>4.  Describe at least one alternative perspective (e.g., rationale for policy based on correctional stakeholder such as administration, correctional officer, correctional nurse)</w:t>
            </w:r>
            <w:r w:rsidR="002578D2" w:rsidRPr="00503616">
              <w:rPr>
                <w:rFonts w:ascii="Arial" w:eastAsia="Adobe Fan Heiti Std B" w:hAnsi="Arial" w:cs="Arial"/>
                <w:b/>
              </w:rPr>
              <w:t>.</w:t>
            </w:r>
          </w:p>
          <w:p w14:paraId="3CDC5586" w14:textId="77777777" w:rsidR="001E3BDC" w:rsidRPr="00503616" w:rsidRDefault="001E3BDC" w:rsidP="00DB1B0D">
            <w:pPr>
              <w:autoSpaceDE w:val="0"/>
              <w:autoSpaceDN w:val="0"/>
              <w:adjustRightInd w:val="0"/>
              <w:rPr>
                <w:rFonts w:ascii="Arial" w:eastAsia="Adobe Fan Heiti Std B" w:hAnsi="Arial" w:cs="Arial"/>
                <w:b/>
              </w:rPr>
            </w:pPr>
          </w:p>
          <w:p w14:paraId="6BC9DB81" w14:textId="77777777" w:rsidR="001E3BDC" w:rsidRPr="00503616" w:rsidRDefault="001E3BDC" w:rsidP="00DB1B0D">
            <w:pPr>
              <w:autoSpaceDE w:val="0"/>
              <w:autoSpaceDN w:val="0"/>
              <w:adjustRightInd w:val="0"/>
              <w:rPr>
                <w:rFonts w:ascii="Arial" w:eastAsia="Adobe Fan Heiti Std B" w:hAnsi="Arial" w:cs="Arial"/>
                <w:b/>
              </w:rPr>
            </w:pPr>
            <w:r w:rsidRPr="00503616">
              <w:rPr>
                <w:rFonts w:ascii="Arial" w:eastAsia="Adobe Fan Heiti Std B" w:hAnsi="Arial" w:cs="Arial"/>
                <w:b/>
              </w:rPr>
              <w:t>(10 points)</w:t>
            </w:r>
          </w:p>
        </w:tc>
        <w:tc>
          <w:tcPr>
            <w:tcW w:w="556" w:type="pct"/>
          </w:tcPr>
          <w:p w14:paraId="39F6DE4C" w14:textId="77777777" w:rsidR="001E3BDC" w:rsidRPr="00503616" w:rsidRDefault="001E3BDC" w:rsidP="00DB1B0D">
            <w:pPr>
              <w:rPr>
                <w:rFonts w:ascii="Arial" w:eastAsia="Adobe Fan Heiti Std B" w:hAnsi="Arial" w:cs="Arial"/>
                <w:b/>
              </w:rPr>
            </w:pPr>
          </w:p>
        </w:tc>
        <w:tc>
          <w:tcPr>
            <w:tcW w:w="2743" w:type="pct"/>
          </w:tcPr>
          <w:p w14:paraId="4EBADBF4" w14:textId="77777777" w:rsidR="001E3BDC" w:rsidRPr="00503616" w:rsidRDefault="001E3BDC" w:rsidP="00DB1B0D">
            <w:pPr>
              <w:rPr>
                <w:rFonts w:ascii="Arial" w:eastAsia="Adobe Fan Heiti Std B" w:hAnsi="Arial" w:cs="Arial"/>
                <w:b/>
              </w:rPr>
            </w:pPr>
          </w:p>
        </w:tc>
      </w:tr>
      <w:tr w:rsidR="001E3BDC" w:rsidRPr="00503616" w14:paraId="460C37F0" w14:textId="77777777" w:rsidTr="001E3BDC">
        <w:tc>
          <w:tcPr>
            <w:tcW w:w="1701" w:type="pct"/>
          </w:tcPr>
          <w:p w14:paraId="7EC8AC19" w14:textId="77777777" w:rsidR="001E3BDC" w:rsidRPr="00503616" w:rsidRDefault="001E3BDC" w:rsidP="0025240A">
            <w:pPr>
              <w:autoSpaceDE w:val="0"/>
              <w:autoSpaceDN w:val="0"/>
              <w:adjustRightInd w:val="0"/>
              <w:rPr>
                <w:rFonts w:ascii="Arial" w:eastAsia="Adobe Fan Heiti Std B" w:hAnsi="Arial" w:cs="Arial"/>
                <w:b/>
              </w:rPr>
            </w:pPr>
            <w:r w:rsidRPr="00503616">
              <w:rPr>
                <w:rFonts w:ascii="Arial" w:eastAsia="Adobe Fan Heiti Std B" w:hAnsi="Arial" w:cs="Arial"/>
                <w:b/>
              </w:rPr>
              <w:t xml:space="preserve">5. Detail </w:t>
            </w:r>
            <w:r w:rsidRPr="00503616">
              <w:rPr>
                <w:rFonts w:ascii="Arial" w:hAnsi="Arial" w:cs="Arial"/>
                <w:b/>
                <w:spacing w:val="-2"/>
              </w:rPr>
              <w:t xml:space="preserve">at least two specific </w:t>
            </w:r>
            <w:r w:rsidRPr="00503616">
              <w:rPr>
                <w:rFonts w:ascii="Arial" w:hAnsi="Arial" w:cs="Arial"/>
                <w:b/>
              </w:rPr>
              <w:t xml:space="preserve">evidence-informed recommendations </w:t>
            </w:r>
            <w:r w:rsidRPr="00503616">
              <w:rPr>
                <w:rFonts w:ascii="Arial" w:eastAsia="Adobe Fan Heiti Std B" w:hAnsi="Arial" w:cs="Arial"/>
                <w:b/>
              </w:rPr>
              <w:t xml:space="preserve">for revision. Provide ample support including potential language that may serve to rectify the aforementioned discriminatory implications with inclusion of at least two outside sources. Though peer-reviewed scholarship is preferred, it is understood that not all practices have undergone empirical evaluation. </w:t>
            </w:r>
          </w:p>
          <w:p w14:paraId="737F30A4" w14:textId="77777777" w:rsidR="001E3BDC" w:rsidRPr="00503616" w:rsidRDefault="001E3BDC" w:rsidP="0025240A">
            <w:pPr>
              <w:autoSpaceDE w:val="0"/>
              <w:autoSpaceDN w:val="0"/>
              <w:adjustRightInd w:val="0"/>
              <w:rPr>
                <w:rFonts w:ascii="Arial" w:eastAsia="Adobe Fan Heiti Std B" w:hAnsi="Arial" w:cs="Arial"/>
                <w:b/>
              </w:rPr>
            </w:pPr>
          </w:p>
          <w:p w14:paraId="717A03A1" w14:textId="77777777" w:rsidR="001E3BDC" w:rsidRPr="00503616" w:rsidRDefault="001E3BDC" w:rsidP="0025240A">
            <w:pPr>
              <w:autoSpaceDE w:val="0"/>
              <w:autoSpaceDN w:val="0"/>
              <w:adjustRightInd w:val="0"/>
              <w:rPr>
                <w:rFonts w:ascii="Arial" w:eastAsia="Adobe Fan Heiti Std B" w:hAnsi="Arial" w:cs="Arial"/>
                <w:b/>
              </w:rPr>
            </w:pPr>
            <w:r w:rsidRPr="00503616">
              <w:rPr>
                <w:rFonts w:ascii="Arial" w:eastAsia="Adobe Fan Heiti Std B" w:hAnsi="Arial" w:cs="Arial"/>
                <w:b/>
              </w:rPr>
              <w:t>(35 points)</w:t>
            </w:r>
          </w:p>
        </w:tc>
        <w:tc>
          <w:tcPr>
            <w:tcW w:w="556" w:type="pct"/>
          </w:tcPr>
          <w:p w14:paraId="70EA21A9" w14:textId="77777777" w:rsidR="001E3BDC" w:rsidRPr="00503616" w:rsidRDefault="001E3BDC" w:rsidP="00DB1B0D">
            <w:pPr>
              <w:rPr>
                <w:rFonts w:ascii="Arial" w:eastAsia="Adobe Fan Heiti Std B" w:hAnsi="Arial" w:cs="Arial"/>
                <w:b/>
              </w:rPr>
            </w:pPr>
          </w:p>
        </w:tc>
        <w:tc>
          <w:tcPr>
            <w:tcW w:w="2743" w:type="pct"/>
          </w:tcPr>
          <w:p w14:paraId="611A3911" w14:textId="77777777" w:rsidR="001E3BDC" w:rsidRPr="00503616" w:rsidRDefault="001E3BDC" w:rsidP="00DB1B0D">
            <w:pPr>
              <w:rPr>
                <w:rFonts w:ascii="Arial" w:eastAsia="Adobe Fan Heiti Std B" w:hAnsi="Arial" w:cs="Arial"/>
                <w:b/>
              </w:rPr>
            </w:pPr>
          </w:p>
        </w:tc>
      </w:tr>
      <w:tr w:rsidR="001E3BDC" w:rsidRPr="00503616" w14:paraId="4EE99FE7" w14:textId="77777777" w:rsidTr="001E3BDC">
        <w:tc>
          <w:tcPr>
            <w:tcW w:w="1701" w:type="pct"/>
          </w:tcPr>
          <w:p w14:paraId="5DCAC834" w14:textId="77777777" w:rsidR="002578D2" w:rsidRPr="00503616" w:rsidRDefault="001E3BDC" w:rsidP="0025240A">
            <w:pPr>
              <w:autoSpaceDE w:val="0"/>
              <w:autoSpaceDN w:val="0"/>
              <w:adjustRightInd w:val="0"/>
              <w:rPr>
                <w:rFonts w:ascii="Arial" w:hAnsi="Arial" w:cs="Arial"/>
                <w:b/>
                <w:spacing w:val="-2"/>
              </w:rPr>
            </w:pPr>
            <w:r w:rsidRPr="00503616">
              <w:rPr>
                <w:rFonts w:ascii="Arial" w:hAnsi="Arial" w:cs="Arial"/>
                <w:b/>
                <w:spacing w:val="-2"/>
              </w:rPr>
              <w:t xml:space="preserve">6. In the separate ally letter, describe to your future self the policy, its ramifications, and the specific </w:t>
            </w:r>
            <w:r w:rsidRPr="00503616">
              <w:rPr>
                <w:rFonts w:ascii="Arial" w:hAnsi="Arial" w:cs="Arial"/>
                <w:b/>
              </w:rPr>
              <w:t xml:space="preserve">evidence-informed recommendations you found for policy revision. Next, </w:t>
            </w:r>
            <w:r w:rsidRPr="00503616">
              <w:rPr>
                <w:rFonts w:ascii="Arial" w:hAnsi="Arial" w:cs="Arial"/>
                <w:b/>
                <w:spacing w:val="-2"/>
              </w:rPr>
              <w:t>include</w:t>
            </w:r>
            <w:r w:rsidRPr="00503616">
              <w:rPr>
                <w:rFonts w:ascii="Arial" w:hAnsi="Arial" w:cs="Arial"/>
                <w:b/>
              </w:rPr>
              <w:t xml:space="preserve"> </w:t>
            </w:r>
            <w:r w:rsidRPr="00503616">
              <w:rPr>
                <w:rFonts w:ascii="Arial" w:hAnsi="Arial" w:cs="Arial"/>
                <w:b/>
                <w:spacing w:val="-2"/>
              </w:rPr>
              <w:t xml:space="preserve">specific steps you will take to support such revision (e.g., first I will…, next I will..., then I will…, and finally). Steps must include timeline (e.g., I will…within 30 days of the fall 2019 semester end-date). </w:t>
            </w:r>
          </w:p>
          <w:p w14:paraId="476F60CF" w14:textId="77777777" w:rsidR="002578D2" w:rsidRPr="00503616" w:rsidRDefault="002578D2" w:rsidP="0025240A">
            <w:pPr>
              <w:autoSpaceDE w:val="0"/>
              <w:autoSpaceDN w:val="0"/>
              <w:adjustRightInd w:val="0"/>
              <w:rPr>
                <w:rFonts w:ascii="Arial" w:hAnsi="Arial" w:cs="Arial"/>
                <w:b/>
                <w:spacing w:val="-2"/>
              </w:rPr>
            </w:pPr>
          </w:p>
          <w:p w14:paraId="16E1D0F3" w14:textId="77777777" w:rsidR="001E3BDC" w:rsidRPr="00503616" w:rsidRDefault="001E3BDC" w:rsidP="0025240A">
            <w:pPr>
              <w:autoSpaceDE w:val="0"/>
              <w:autoSpaceDN w:val="0"/>
              <w:adjustRightInd w:val="0"/>
              <w:rPr>
                <w:rFonts w:ascii="Arial" w:hAnsi="Arial" w:cs="Arial"/>
                <w:b/>
                <w:i/>
                <w:spacing w:val="-2"/>
              </w:rPr>
            </w:pPr>
            <w:r w:rsidRPr="00503616">
              <w:rPr>
                <w:rFonts w:ascii="Arial" w:hAnsi="Arial" w:cs="Arial"/>
                <w:b/>
                <w:i/>
                <w:spacing w:val="-2"/>
              </w:rPr>
              <w:t>Be sure to include your mailing address for receipt of the letter after course end-date.</w:t>
            </w:r>
          </w:p>
          <w:p w14:paraId="7019B565" w14:textId="77777777" w:rsidR="001E3BDC" w:rsidRPr="00503616" w:rsidRDefault="001E3BDC" w:rsidP="0025240A">
            <w:pPr>
              <w:autoSpaceDE w:val="0"/>
              <w:autoSpaceDN w:val="0"/>
              <w:adjustRightInd w:val="0"/>
              <w:rPr>
                <w:rFonts w:ascii="Arial" w:hAnsi="Arial" w:cs="Arial"/>
                <w:b/>
                <w:spacing w:val="-2"/>
              </w:rPr>
            </w:pPr>
          </w:p>
          <w:p w14:paraId="2550C999" w14:textId="77777777" w:rsidR="001E3BDC" w:rsidRPr="00503616" w:rsidRDefault="001E3BDC" w:rsidP="0025240A">
            <w:pPr>
              <w:autoSpaceDE w:val="0"/>
              <w:autoSpaceDN w:val="0"/>
              <w:adjustRightInd w:val="0"/>
              <w:rPr>
                <w:rFonts w:ascii="Arial" w:hAnsi="Arial" w:cs="Arial"/>
                <w:b/>
              </w:rPr>
            </w:pPr>
            <w:r w:rsidRPr="00503616">
              <w:rPr>
                <w:rFonts w:ascii="Arial" w:hAnsi="Arial" w:cs="Arial"/>
                <w:b/>
                <w:spacing w:val="-2"/>
              </w:rPr>
              <w:t>(15 points)</w:t>
            </w:r>
            <w:r w:rsidRPr="00503616">
              <w:rPr>
                <w:rFonts w:ascii="Arial" w:hAnsi="Arial" w:cs="Arial"/>
                <w:b/>
              </w:rPr>
              <w:t xml:space="preserve"> </w:t>
            </w:r>
          </w:p>
        </w:tc>
        <w:tc>
          <w:tcPr>
            <w:tcW w:w="556" w:type="pct"/>
          </w:tcPr>
          <w:p w14:paraId="2752A742" w14:textId="77777777" w:rsidR="001E3BDC" w:rsidRPr="00503616" w:rsidRDefault="001E3BDC" w:rsidP="00DB1B0D">
            <w:pPr>
              <w:rPr>
                <w:rFonts w:ascii="Arial" w:eastAsia="Adobe Fan Heiti Std B" w:hAnsi="Arial" w:cs="Arial"/>
                <w:b/>
              </w:rPr>
            </w:pPr>
          </w:p>
        </w:tc>
        <w:tc>
          <w:tcPr>
            <w:tcW w:w="2743" w:type="pct"/>
          </w:tcPr>
          <w:p w14:paraId="28E75D0E" w14:textId="77777777" w:rsidR="001E3BDC" w:rsidRPr="00503616" w:rsidRDefault="001E3BDC" w:rsidP="00DB1B0D">
            <w:pPr>
              <w:rPr>
                <w:rFonts w:ascii="Arial" w:eastAsia="Adobe Fan Heiti Std B" w:hAnsi="Arial" w:cs="Arial"/>
                <w:b/>
              </w:rPr>
            </w:pPr>
          </w:p>
        </w:tc>
      </w:tr>
      <w:tr w:rsidR="001E3BDC" w:rsidRPr="00503616" w14:paraId="7A7388D3" w14:textId="77777777" w:rsidTr="001E3BDC">
        <w:tc>
          <w:tcPr>
            <w:tcW w:w="1701" w:type="pct"/>
          </w:tcPr>
          <w:p w14:paraId="73A83522" w14:textId="77777777" w:rsidR="001E3BDC" w:rsidRPr="00503616" w:rsidRDefault="002578D2" w:rsidP="00DB1B0D">
            <w:pPr>
              <w:rPr>
                <w:rFonts w:ascii="Arial" w:eastAsia="Adobe Fan Heiti Std B" w:hAnsi="Arial" w:cs="Arial"/>
                <w:b/>
              </w:rPr>
            </w:pPr>
            <w:r w:rsidRPr="00503616">
              <w:rPr>
                <w:rFonts w:ascii="Arial" w:eastAsia="Adobe Fan Heiti Std B" w:hAnsi="Arial" w:cs="Arial"/>
                <w:b/>
              </w:rPr>
              <w:t xml:space="preserve">7. </w:t>
            </w:r>
            <w:r w:rsidR="001E3BDC" w:rsidRPr="00503616">
              <w:rPr>
                <w:rFonts w:ascii="Arial" w:eastAsia="Adobe Fan Heiti Std B" w:hAnsi="Arial" w:cs="Arial"/>
                <w:b/>
              </w:rPr>
              <w:t>APA Style</w:t>
            </w:r>
            <w:r w:rsidRPr="00503616">
              <w:rPr>
                <w:rFonts w:ascii="Arial" w:eastAsia="Adobe Fan Heiti Std B" w:hAnsi="Arial" w:cs="Arial"/>
                <w:b/>
              </w:rPr>
              <w:t xml:space="preserve"> (i</w:t>
            </w:r>
            <w:r w:rsidR="001E3BDC" w:rsidRPr="00503616">
              <w:rPr>
                <w:rFonts w:ascii="Arial" w:eastAsia="Adobe Fan Heiti Std B" w:hAnsi="Arial" w:cs="Arial"/>
                <w:b/>
              </w:rPr>
              <w:t>ncludes critical thinking, clarity, and coherence</w:t>
            </w:r>
            <w:r w:rsidRPr="00503616">
              <w:rPr>
                <w:rFonts w:ascii="Arial" w:eastAsia="Adobe Fan Heiti Std B" w:hAnsi="Arial" w:cs="Arial"/>
                <w:b/>
              </w:rPr>
              <w:t>).</w:t>
            </w:r>
          </w:p>
          <w:p w14:paraId="170B5FDA" w14:textId="77777777" w:rsidR="001E3BDC" w:rsidRPr="00503616" w:rsidRDefault="001E3BDC" w:rsidP="00DB1B0D">
            <w:pPr>
              <w:rPr>
                <w:rFonts w:ascii="Arial" w:eastAsia="Adobe Fan Heiti Std B" w:hAnsi="Arial" w:cs="Arial"/>
                <w:b/>
              </w:rPr>
            </w:pPr>
          </w:p>
          <w:p w14:paraId="2A68E379" w14:textId="77777777" w:rsidR="001E3BDC" w:rsidRPr="00503616" w:rsidRDefault="001E3BDC" w:rsidP="00DB1B0D">
            <w:pPr>
              <w:rPr>
                <w:rFonts w:ascii="Arial" w:eastAsia="Adobe Fan Heiti Std B" w:hAnsi="Arial" w:cs="Arial"/>
                <w:b/>
              </w:rPr>
            </w:pPr>
            <w:r w:rsidRPr="00503616">
              <w:rPr>
                <w:rFonts w:ascii="Arial" w:eastAsia="Adobe Fan Heiti Std B" w:hAnsi="Arial" w:cs="Arial"/>
                <w:b/>
              </w:rPr>
              <w:t>(10 points)</w:t>
            </w:r>
          </w:p>
        </w:tc>
        <w:tc>
          <w:tcPr>
            <w:tcW w:w="556" w:type="pct"/>
          </w:tcPr>
          <w:p w14:paraId="14EB520E" w14:textId="77777777" w:rsidR="001E3BDC" w:rsidRPr="00503616" w:rsidRDefault="001E3BDC" w:rsidP="00DB1B0D">
            <w:pPr>
              <w:rPr>
                <w:rFonts w:ascii="Arial" w:eastAsia="Adobe Fan Heiti Std B" w:hAnsi="Arial" w:cs="Arial"/>
                <w:b/>
              </w:rPr>
            </w:pPr>
          </w:p>
        </w:tc>
        <w:tc>
          <w:tcPr>
            <w:tcW w:w="2743" w:type="pct"/>
          </w:tcPr>
          <w:p w14:paraId="22B7A64C" w14:textId="77777777" w:rsidR="001E3BDC" w:rsidRPr="00503616" w:rsidRDefault="001E3BDC" w:rsidP="00DB1B0D">
            <w:pPr>
              <w:rPr>
                <w:rFonts w:ascii="Arial" w:eastAsia="Adobe Fan Heiti Std B" w:hAnsi="Arial" w:cs="Arial"/>
                <w:b/>
              </w:rPr>
            </w:pPr>
          </w:p>
        </w:tc>
      </w:tr>
      <w:tr w:rsidR="002578D2" w:rsidRPr="00503616" w14:paraId="0BED64B7" w14:textId="77777777" w:rsidTr="002578D2">
        <w:tc>
          <w:tcPr>
            <w:tcW w:w="1701" w:type="pct"/>
            <w:shd w:val="clear" w:color="auto" w:fill="A5A5A5" w:themeFill="accent3"/>
          </w:tcPr>
          <w:p w14:paraId="3D54F0FA" w14:textId="77777777" w:rsidR="002578D2" w:rsidRPr="00503616" w:rsidRDefault="002578D2" w:rsidP="00DB1B0D">
            <w:pPr>
              <w:rPr>
                <w:rFonts w:ascii="Arial" w:eastAsia="Adobe Fan Heiti Std B" w:hAnsi="Arial" w:cs="Arial"/>
                <w:b/>
              </w:rPr>
            </w:pPr>
          </w:p>
        </w:tc>
        <w:tc>
          <w:tcPr>
            <w:tcW w:w="556" w:type="pct"/>
            <w:shd w:val="clear" w:color="auto" w:fill="A5A5A5" w:themeFill="accent3"/>
          </w:tcPr>
          <w:p w14:paraId="7EAD7711" w14:textId="77777777" w:rsidR="002578D2" w:rsidRPr="00503616" w:rsidRDefault="002578D2" w:rsidP="00DB1B0D">
            <w:pPr>
              <w:rPr>
                <w:rFonts w:ascii="Arial" w:eastAsia="Adobe Fan Heiti Std B" w:hAnsi="Arial" w:cs="Arial"/>
                <w:b/>
              </w:rPr>
            </w:pPr>
          </w:p>
        </w:tc>
        <w:tc>
          <w:tcPr>
            <w:tcW w:w="2743" w:type="pct"/>
            <w:shd w:val="clear" w:color="auto" w:fill="A5A5A5" w:themeFill="accent3"/>
          </w:tcPr>
          <w:p w14:paraId="5FBDB59E" w14:textId="77777777" w:rsidR="002578D2" w:rsidRPr="00503616" w:rsidRDefault="002578D2" w:rsidP="00DB1B0D">
            <w:pPr>
              <w:rPr>
                <w:rFonts w:ascii="Arial" w:eastAsia="Adobe Fan Heiti Std B" w:hAnsi="Arial" w:cs="Arial"/>
                <w:b/>
              </w:rPr>
            </w:pPr>
          </w:p>
        </w:tc>
      </w:tr>
      <w:tr w:rsidR="002578D2" w:rsidRPr="00503616" w14:paraId="09FC83B8" w14:textId="77777777" w:rsidTr="001E3BDC">
        <w:tc>
          <w:tcPr>
            <w:tcW w:w="1701" w:type="pct"/>
          </w:tcPr>
          <w:p w14:paraId="2D3D6CB1" w14:textId="77777777" w:rsidR="002578D2" w:rsidRPr="00503616" w:rsidRDefault="002578D2" w:rsidP="002578D2">
            <w:pPr>
              <w:jc w:val="right"/>
              <w:rPr>
                <w:rFonts w:ascii="Arial" w:eastAsia="Adobe Fan Heiti Std B" w:hAnsi="Arial" w:cs="Arial"/>
                <w:b/>
              </w:rPr>
            </w:pPr>
            <w:r w:rsidRPr="00503616">
              <w:rPr>
                <w:rFonts w:ascii="Arial" w:eastAsia="Adobe Fan Heiti Std B" w:hAnsi="Arial" w:cs="Arial"/>
                <w:b/>
              </w:rPr>
              <w:t>Total Points (100)</w:t>
            </w:r>
          </w:p>
        </w:tc>
        <w:tc>
          <w:tcPr>
            <w:tcW w:w="556" w:type="pct"/>
          </w:tcPr>
          <w:p w14:paraId="287F7C39" w14:textId="77777777" w:rsidR="002578D2" w:rsidRPr="00503616" w:rsidRDefault="002578D2" w:rsidP="00DB1B0D">
            <w:pPr>
              <w:rPr>
                <w:rFonts w:ascii="Arial" w:eastAsia="Adobe Fan Heiti Std B" w:hAnsi="Arial" w:cs="Arial"/>
                <w:b/>
              </w:rPr>
            </w:pPr>
          </w:p>
        </w:tc>
        <w:tc>
          <w:tcPr>
            <w:tcW w:w="2743" w:type="pct"/>
          </w:tcPr>
          <w:p w14:paraId="3DCD59D8" w14:textId="77777777" w:rsidR="002578D2" w:rsidRPr="00503616" w:rsidRDefault="002578D2" w:rsidP="00DB1B0D">
            <w:pPr>
              <w:rPr>
                <w:rFonts w:ascii="Arial" w:eastAsia="Adobe Fan Heiti Std B" w:hAnsi="Arial" w:cs="Arial"/>
                <w:b/>
              </w:rPr>
            </w:pPr>
          </w:p>
        </w:tc>
      </w:tr>
    </w:tbl>
    <w:p w14:paraId="3755F1ED" w14:textId="77777777" w:rsidR="003A3D87" w:rsidRPr="00503616" w:rsidRDefault="003A3D87" w:rsidP="003A3D87">
      <w:pPr>
        <w:autoSpaceDE w:val="0"/>
        <w:autoSpaceDN w:val="0"/>
        <w:adjustRightInd w:val="0"/>
        <w:rPr>
          <w:rFonts w:ascii="Arial" w:eastAsia="Adobe Fan Heiti Std B" w:hAnsi="Arial" w:cs="Arial"/>
          <w:b/>
        </w:rPr>
      </w:pPr>
    </w:p>
    <w:p w14:paraId="772EE0E5" w14:textId="77777777" w:rsidR="003A3D87" w:rsidRPr="00503616" w:rsidRDefault="003A3D87" w:rsidP="003A3D87">
      <w:pPr>
        <w:rPr>
          <w:rFonts w:ascii="Arial" w:eastAsia="Adobe Fan Heiti Std B" w:hAnsi="Arial" w:cs="Arial"/>
          <w:b/>
          <w:i/>
        </w:rPr>
      </w:pPr>
    </w:p>
    <w:p w14:paraId="5C769C30" w14:textId="77777777" w:rsidR="00B471B4" w:rsidRPr="00130BD7" w:rsidRDefault="00B471B4">
      <w:pPr>
        <w:rPr>
          <w:rFonts w:ascii="Arial" w:eastAsia="Adobe Fan Heiti Std B" w:hAnsi="Arial" w:cs="Arial"/>
          <w:b/>
        </w:rPr>
      </w:pPr>
    </w:p>
    <w:sectPr w:rsidR="00B471B4" w:rsidRPr="00130BD7" w:rsidSect="000167D8">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DFAB5" w14:textId="77777777" w:rsidR="00C72020" w:rsidRDefault="00C72020" w:rsidP="008237EC">
      <w:r>
        <w:separator/>
      </w:r>
    </w:p>
  </w:endnote>
  <w:endnote w:type="continuationSeparator" w:id="0">
    <w:p w14:paraId="415AEF3A" w14:textId="77777777" w:rsidR="00C72020" w:rsidRDefault="00C72020" w:rsidP="00823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dobe Fan Heiti Std B">
    <w:panose1 w:val="020B0604020202020204"/>
    <w:charset w:val="80"/>
    <w:family w:val="swiss"/>
    <w:notTrueType/>
    <w:pitch w:val="variable"/>
    <w:sig w:usb0="00000203" w:usb1="1A0F1900" w:usb2="00000016" w:usb3="00000000" w:csb0="00120005"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57BFF" w14:textId="77777777" w:rsidR="008237EC" w:rsidRDefault="00823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CA863" w14:textId="77777777" w:rsidR="008237EC" w:rsidRDefault="008237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B4647" w14:textId="77777777" w:rsidR="008237EC" w:rsidRDefault="00823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C3059" w14:textId="77777777" w:rsidR="00C72020" w:rsidRDefault="00C72020" w:rsidP="008237EC">
      <w:r>
        <w:separator/>
      </w:r>
    </w:p>
  </w:footnote>
  <w:footnote w:type="continuationSeparator" w:id="0">
    <w:p w14:paraId="62CBF235" w14:textId="77777777" w:rsidR="00C72020" w:rsidRDefault="00C72020" w:rsidP="00823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9236F" w14:textId="77777777" w:rsidR="008237EC" w:rsidRDefault="00823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717F9" w14:textId="77777777" w:rsidR="008237EC" w:rsidRDefault="008237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5A2EC" w14:textId="77777777" w:rsidR="008237EC" w:rsidRDefault="00823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5DB7"/>
    <w:multiLevelType w:val="hybridMultilevel"/>
    <w:tmpl w:val="E03290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96B18C0"/>
    <w:multiLevelType w:val="hybridMultilevel"/>
    <w:tmpl w:val="BAF6E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47E"/>
    <w:rsid w:val="000167D8"/>
    <w:rsid w:val="00130BD7"/>
    <w:rsid w:val="001E3BDC"/>
    <w:rsid w:val="0025240A"/>
    <w:rsid w:val="002578D2"/>
    <w:rsid w:val="002B1474"/>
    <w:rsid w:val="0031657D"/>
    <w:rsid w:val="00325735"/>
    <w:rsid w:val="003A3D87"/>
    <w:rsid w:val="00404EA8"/>
    <w:rsid w:val="00503616"/>
    <w:rsid w:val="0053547E"/>
    <w:rsid w:val="00671B66"/>
    <w:rsid w:val="008237EC"/>
    <w:rsid w:val="008C4F0D"/>
    <w:rsid w:val="00AA5748"/>
    <w:rsid w:val="00B471B4"/>
    <w:rsid w:val="00C054EA"/>
    <w:rsid w:val="00C2197B"/>
    <w:rsid w:val="00C5427C"/>
    <w:rsid w:val="00C72020"/>
    <w:rsid w:val="00E628C0"/>
    <w:rsid w:val="00FF5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F1A65"/>
  <w15:chartTrackingRefBased/>
  <w15:docId w15:val="{A8E0E128-6516-4645-A886-D22EEEBC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47E"/>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Normal"/>
    <w:link w:val="APAChar"/>
    <w:qFormat/>
    <w:rsid w:val="00C054EA"/>
    <w:pPr>
      <w:spacing w:after="160" w:line="259" w:lineRule="auto"/>
    </w:pPr>
    <w:rPr>
      <w:rFonts w:ascii="Times New Roman" w:eastAsiaTheme="minorHAnsi" w:hAnsi="Times New Roman"/>
      <w:noProof/>
      <w:szCs w:val="22"/>
    </w:rPr>
  </w:style>
  <w:style w:type="character" w:customStyle="1" w:styleId="APAChar">
    <w:name w:val="APA Char"/>
    <w:basedOn w:val="DefaultParagraphFont"/>
    <w:link w:val="APA"/>
    <w:rsid w:val="00C054EA"/>
    <w:rPr>
      <w:rFonts w:ascii="Times New Roman" w:hAnsi="Times New Roman"/>
      <w:noProof/>
      <w:sz w:val="24"/>
    </w:rPr>
  </w:style>
  <w:style w:type="paragraph" w:styleId="BodyText">
    <w:name w:val="Body Text"/>
    <w:basedOn w:val="Normal"/>
    <w:link w:val="BodyTextChar"/>
    <w:rsid w:val="003A3D87"/>
    <w:rPr>
      <w:rFonts w:ascii="Times New Roman" w:eastAsia="Times New Roman" w:hAnsi="Times New Roman" w:cs="Times New Roman"/>
      <w:szCs w:val="20"/>
      <w:lang w:val="x-none" w:eastAsia="x-none"/>
    </w:rPr>
  </w:style>
  <w:style w:type="character" w:customStyle="1" w:styleId="BodyTextChar">
    <w:name w:val="Body Text Char"/>
    <w:basedOn w:val="DefaultParagraphFont"/>
    <w:link w:val="BodyText"/>
    <w:rsid w:val="003A3D87"/>
    <w:rPr>
      <w:rFonts w:ascii="Times New Roman" w:eastAsia="Times New Roman" w:hAnsi="Times New Roman" w:cs="Times New Roman"/>
      <w:sz w:val="24"/>
      <w:szCs w:val="20"/>
      <w:lang w:val="x-none" w:eastAsia="x-none"/>
    </w:rPr>
  </w:style>
  <w:style w:type="paragraph" w:styleId="PlainText">
    <w:name w:val="Plain Text"/>
    <w:basedOn w:val="Normal"/>
    <w:link w:val="PlainTextChar"/>
    <w:rsid w:val="003A3D87"/>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rsid w:val="003A3D87"/>
    <w:rPr>
      <w:rFonts w:ascii="Courier New" w:eastAsia="Times New Roman" w:hAnsi="Courier New" w:cs="Times New Roman"/>
      <w:sz w:val="20"/>
      <w:szCs w:val="20"/>
      <w:lang w:val="x-none" w:eastAsia="x-none"/>
    </w:rPr>
  </w:style>
  <w:style w:type="paragraph" w:styleId="Header">
    <w:name w:val="header"/>
    <w:basedOn w:val="Normal"/>
    <w:link w:val="HeaderChar"/>
    <w:uiPriority w:val="99"/>
    <w:unhideWhenUsed/>
    <w:rsid w:val="008237EC"/>
    <w:pPr>
      <w:tabs>
        <w:tab w:val="center" w:pos="4680"/>
        <w:tab w:val="right" w:pos="9360"/>
      </w:tabs>
    </w:pPr>
  </w:style>
  <w:style w:type="character" w:customStyle="1" w:styleId="HeaderChar">
    <w:name w:val="Header Char"/>
    <w:basedOn w:val="DefaultParagraphFont"/>
    <w:link w:val="Header"/>
    <w:uiPriority w:val="99"/>
    <w:rsid w:val="008237EC"/>
    <w:rPr>
      <w:rFonts w:eastAsiaTheme="minorEastAsia"/>
      <w:sz w:val="24"/>
      <w:szCs w:val="24"/>
    </w:rPr>
  </w:style>
  <w:style w:type="paragraph" w:styleId="Footer">
    <w:name w:val="footer"/>
    <w:basedOn w:val="Normal"/>
    <w:link w:val="FooterChar"/>
    <w:uiPriority w:val="99"/>
    <w:unhideWhenUsed/>
    <w:rsid w:val="008237EC"/>
    <w:pPr>
      <w:tabs>
        <w:tab w:val="center" w:pos="4680"/>
        <w:tab w:val="right" w:pos="9360"/>
      </w:tabs>
    </w:pPr>
  </w:style>
  <w:style w:type="character" w:customStyle="1" w:styleId="FooterChar">
    <w:name w:val="Footer Char"/>
    <w:basedOn w:val="DefaultParagraphFont"/>
    <w:link w:val="Footer"/>
    <w:uiPriority w:val="99"/>
    <w:rsid w:val="008237EC"/>
    <w:rPr>
      <w:rFonts w:eastAsiaTheme="minorEastAsia"/>
      <w:sz w:val="24"/>
      <w:szCs w:val="24"/>
    </w:rPr>
  </w:style>
  <w:style w:type="paragraph" w:styleId="ListParagraph">
    <w:name w:val="List Paragraph"/>
    <w:basedOn w:val="Normal"/>
    <w:uiPriority w:val="34"/>
    <w:qFormat/>
    <w:rsid w:val="00404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Prost,Stephanie Grace</dc:creator>
  <cp:keywords/>
  <dc:description/>
  <cp:lastModifiedBy>miranda guittar14</cp:lastModifiedBy>
  <cp:revision>2</cp:revision>
  <dcterms:created xsi:type="dcterms:W3CDTF">2020-02-24T01:21:00Z</dcterms:created>
  <dcterms:modified xsi:type="dcterms:W3CDTF">2020-02-24T01:21:00Z</dcterms:modified>
</cp:coreProperties>
</file>